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422" w:firstLineChars="200"/>
        <w:jc w:val="center"/>
        <w:rPr>
          <w:rFonts w:ascii="宋体"/>
          <w:b/>
          <w:color w:val="000000"/>
          <w:sz w:val="24"/>
        </w:rPr>
      </w:pPr>
      <w:r>
        <w:rPr>
          <w:b/>
          <w:color w:val="000000"/>
        </w:rPr>
        <w:t>9</w:t>
      </w:r>
      <w:r>
        <w:rPr>
          <w:rFonts w:hint="eastAsia"/>
          <w:b/>
          <w:color w:val="000000"/>
        </w:rPr>
        <w:t>、我骄傲，我是中国人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教学目标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1．知道自己是中国人，要爱自己的祖国。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2．知道我国的国名、首都、国庆节。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</w:rPr>
        <w:t>．产生自己是中国人的自豪感。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eastAsia"/>
          <w:sz w:val="24"/>
          <w:szCs w:val="24"/>
        </w:rPr>
        <w:t>．增强热爱祖国的情感。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教学课时：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教学过程：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一、导入：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师：本篇课文是一首诗歌，作者为当代诗人王怀让。《我骄傲，我是中国人》是他的诗歌代表作“三人”中的一首。诗歌把中华民族优秀的文化传统和现代改革开放的意识结合了起来。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2、齐读课题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二、整体感知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1、师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rFonts w:hint="eastAsia"/>
          <w:sz w:val="24"/>
          <w:szCs w:val="24"/>
        </w:rPr>
        <w:t>细细划分，本篇诗歌，作者从祖国的地大物博、历史文化与近几年来取得的伟大成就来</w:t>
      </w:r>
      <w:r>
        <w:rPr>
          <w:rFonts w:hint="eastAsia"/>
          <w:sz w:val="24"/>
          <w:szCs w:val="24"/>
          <w:lang w:eastAsia="zh-CN"/>
        </w:rPr>
        <w:t>弘扬</w:t>
      </w:r>
      <w:r>
        <w:rPr>
          <w:rFonts w:hint="eastAsia"/>
          <w:sz w:val="24"/>
          <w:szCs w:val="24"/>
        </w:rPr>
        <w:t>中华民族精神，请同学们通过资料的收集，进一步讨论祖国的大好河山，悠久的历史文化和卓越的腾飞，培养浓厚的民族情感。为自己是中国人而感到骄傲。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2、四人小组讨论。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三、</w:t>
      </w:r>
      <w:r>
        <w:rPr>
          <w:rFonts w:hint="eastAsia"/>
          <w:sz w:val="24"/>
          <w:szCs w:val="24"/>
        </w:rPr>
        <w:t>情境引入、激情激趣。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带领学生一起回到2004年的奥运会男子110米跨栏比赛场上观看刘翔夺冠的镜头。师谈话：或许这一瞬间、这一时刻学生已在电视屏幕上看过许多遍了，但是此时此刻一张张笑脸仍旧显得异常兴奋和生动。问：“每当你观看奥运会比赛时，每当看到五星红旗在奥运会场上空冉冉升起的时候，你有什么感觉呢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齐读课题，对诗人进行介绍，对中国文化进行渗透。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四、</w:t>
      </w:r>
      <w:r>
        <w:rPr>
          <w:rFonts w:hint="eastAsia"/>
          <w:sz w:val="24"/>
          <w:szCs w:val="24"/>
        </w:rPr>
        <w:t>自学课文，感受祖国的地大物博。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1、同学们说说自己为祖国的哪些方面感到骄傲。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2、预设答案：“我为祖国的万里长城感到骄傲。”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“我为祖国的四大发明感到骄傲。”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“为祖国能发射通信卫星而感到骄傲。”……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3、课文内容概括为三方面：地大物博的祖国、祖国悠远的历史文化和取得的伟</w:t>
      </w:r>
      <w:bookmarkStart w:id="0" w:name="_GoBack"/>
      <w:bookmarkEnd w:id="0"/>
      <w:r>
        <w:rPr>
          <w:rFonts w:hint="eastAsia"/>
          <w:sz w:val="24"/>
          <w:szCs w:val="24"/>
        </w:rPr>
        <w:t>大成就。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根据要求进行自学，这部分诗人用抑扬顿挫的语言向我们展现了祖国的大好河山，犹如一幅幅画卷展现在我们眼前。骄傲、自豪的感觉油然而生。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幻灯片展现美丽的祖国，更凝聚着对祖国的热爱，引人入胜的介绍——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万里长城：“万里长城东起辽宁与河北临海交界的山海关，一直蜿蜒西走 直至甘肃河西走廊上酒泉附近的嘉峪关，全长六千多公里，合计一万二千多华里，所以长城的兴建实在不是始自秦始皇，早在春秋战国时代，七国竞逐。他们为了巩固自己的疆土，纷纷修筑绵延的城墙，用以抵预外敌来犯。它是古代劳动人民智慧和劳动的结晶……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其他一些精美的图片、声情并茂的叙述，让学生再一次感受到一个伟大民族悠久文化。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五、</w:t>
      </w:r>
      <w:r>
        <w:rPr>
          <w:rFonts w:hint="eastAsia"/>
          <w:sz w:val="24"/>
          <w:szCs w:val="24"/>
        </w:rPr>
        <w:t>小组合作，畅游历史长河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上下五千年，中国有着悠远的历史、深厚的文化底蕴。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1、教材中罗列了许多内容，归纳起来有：古代的发明、历史名人和历史遗产。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2、同学交流：网络信息量大、自由灵活，对课文中提到的内容进行课外的延伸，制作成网页供学生自由浏览。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3、学生以小组为单位合作学习、交流相关所需要的资料。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六、</w:t>
      </w:r>
      <w:r>
        <w:rPr>
          <w:rFonts w:hint="eastAsia"/>
          <w:sz w:val="24"/>
          <w:szCs w:val="24"/>
        </w:rPr>
        <w:t>语言文字训练，歌颂祖国的伟大成就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1、学生有感情地朗读，完成“因为（　　　　　　　　　　），所以我为祖国感到骄傲。”的填空训练。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2、拓展性的练习。学生可以用书上的语句，也可以说课外了解到信息。同学们的答案可以很广泛。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E351C0"/>
    <w:rsid w:val="013E4434"/>
    <w:rsid w:val="501E5375"/>
    <w:rsid w:val="72E351C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28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2016-01-16T05:20:00Z</dcterms:created>
  <dc:creator>Administrator</dc:creator>
  <cp:lastModifiedBy>Administrator</cp:lastModifiedBy>
  <dcterms:modified xsi:type="dcterms:W3CDTF">2018-12-30T08:36:03Z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